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95A9" w14:textId="77777777" w:rsidR="007B5C26" w:rsidRPr="00F42B65" w:rsidRDefault="007B5C26">
      <w:pPr>
        <w:pStyle w:val="Ttulo3"/>
        <w:rPr>
          <w:color w:val="000000"/>
          <w:sz w:val="22"/>
          <w:szCs w:val="22"/>
        </w:rPr>
      </w:pPr>
    </w:p>
    <w:p w14:paraId="2D9F4B17" w14:textId="77777777" w:rsidR="007B5C26" w:rsidRPr="00F42B65" w:rsidRDefault="007B5C26">
      <w:pPr>
        <w:jc w:val="center"/>
        <w:rPr>
          <w:rFonts w:ascii="Arial" w:hAnsi="Arial" w:cs="Arial"/>
          <w:b/>
          <w:color w:val="000000"/>
        </w:rPr>
      </w:pPr>
      <w:r w:rsidRPr="00F42B65">
        <w:rPr>
          <w:rFonts w:ascii="Arial" w:hAnsi="Arial" w:cs="Arial"/>
          <w:b/>
          <w:color w:val="000000"/>
        </w:rPr>
        <w:t>ORDEN DE TRABAJO DE MANTENIMIENTO</w:t>
      </w:r>
    </w:p>
    <w:p w14:paraId="53106AE6" w14:textId="77777777" w:rsidR="007B5C26" w:rsidRPr="00F42B65" w:rsidRDefault="007B5C26">
      <w:pPr>
        <w:jc w:val="center"/>
        <w:rPr>
          <w:rFonts w:ascii="Arial" w:hAnsi="Arial" w:cs="Arial"/>
          <w:b/>
          <w:color w:val="000000"/>
        </w:rPr>
      </w:pPr>
    </w:p>
    <w:p w14:paraId="37E1E693" w14:textId="0BB2F318" w:rsidR="007B5C26" w:rsidRPr="00F42B65" w:rsidRDefault="007B5C26">
      <w:pPr>
        <w:pStyle w:val="Ttulo3"/>
        <w:rPr>
          <w:color w:val="000000"/>
          <w:sz w:val="22"/>
          <w:szCs w:val="22"/>
        </w:rPr>
      </w:pPr>
      <w:r w:rsidRPr="00F42B65">
        <w:rPr>
          <w:color w:val="000000"/>
          <w:sz w:val="22"/>
          <w:szCs w:val="22"/>
        </w:rPr>
        <w:t xml:space="preserve">Número de </w:t>
      </w:r>
      <w:r w:rsidR="00B7162E" w:rsidRPr="00F42B65">
        <w:rPr>
          <w:color w:val="000000"/>
          <w:sz w:val="22"/>
          <w:szCs w:val="22"/>
        </w:rPr>
        <w:t>control</w:t>
      </w:r>
      <w:r w:rsidR="00B7162E" w:rsidRPr="009B06A2">
        <w:rPr>
          <w:color w:val="000000"/>
          <w:sz w:val="22"/>
          <w:szCs w:val="22"/>
          <w:u w:val="single"/>
        </w:rPr>
        <w:t>:</w:t>
      </w:r>
      <w:r w:rsidR="00B7162E">
        <w:rPr>
          <w:color w:val="000000"/>
          <w:sz w:val="22"/>
          <w:szCs w:val="22"/>
          <w:u w:val="single"/>
        </w:rPr>
        <w:t xml:space="preserve"> </w:t>
      </w:r>
      <w:r w:rsidRPr="009B06A2">
        <w:rPr>
          <w:color w:val="000000"/>
          <w:sz w:val="22"/>
          <w:szCs w:val="22"/>
          <w:u w:val="single"/>
        </w:rPr>
        <w:t>(1)</w:t>
      </w:r>
      <w:r w:rsidR="00B7162E">
        <w:rPr>
          <w:color w:val="000000"/>
          <w:sz w:val="22"/>
          <w:szCs w:val="22"/>
          <w:u w:val="single"/>
        </w:rPr>
        <w:t xml:space="preserve">     </w:t>
      </w:r>
      <w:r w:rsidRPr="009B06A2">
        <w:rPr>
          <w:color w:val="000000"/>
          <w:sz w:val="22"/>
          <w:szCs w:val="22"/>
          <w:u w:val="single"/>
        </w:rPr>
        <w:t>_____</w:t>
      </w:r>
    </w:p>
    <w:p w14:paraId="70577A41" w14:textId="77777777" w:rsidR="007B5C26" w:rsidRPr="00F42B65" w:rsidRDefault="007B5C26">
      <w:pPr>
        <w:rPr>
          <w:color w:val="000000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0"/>
      </w:tblGrid>
      <w:tr w:rsidR="007B5C26" w:rsidRPr="00F42B65" w14:paraId="1F4C788F" w14:textId="77777777">
        <w:trPr>
          <w:cantSplit/>
          <w:trHeight w:val="333"/>
        </w:trPr>
        <w:tc>
          <w:tcPr>
            <w:tcW w:w="10310" w:type="dxa"/>
            <w:vAlign w:val="bottom"/>
          </w:tcPr>
          <w:p w14:paraId="66F9FC2F" w14:textId="77777777" w:rsidR="007B5C26" w:rsidRPr="00F42B65" w:rsidRDefault="007B5C26">
            <w:pPr>
              <w:spacing w:before="60" w:after="60" w:line="360" w:lineRule="auto"/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 xml:space="preserve">Mantenimiento (2)                                Interno </w:t>
            </w:r>
            <w:r w:rsidRPr="00F42B65">
              <w:rPr>
                <w:rFonts w:ascii="Arial" w:hAnsi="Arial" w:cs="Arial"/>
                <w:b/>
                <w:color w:val="000000"/>
              </w:rPr>
              <w:sym w:font="Symbol" w:char="F083"/>
            </w:r>
            <w:r w:rsidRPr="00F42B65">
              <w:rPr>
                <w:rFonts w:ascii="Arial" w:hAnsi="Arial" w:cs="Arial"/>
                <w:b/>
                <w:color w:val="000000"/>
              </w:rPr>
              <w:t xml:space="preserve">                                               Externo       </w:t>
            </w:r>
            <w:r w:rsidRPr="00F42B65">
              <w:rPr>
                <w:rFonts w:ascii="Arial" w:hAnsi="Arial" w:cs="Arial"/>
                <w:b/>
                <w:color w:val="000000"/>
              </w:rPr>
              <w:sym w:font="Symbol" w:char="F083"/>
            </w:r>
          </w:p>
        </w:tc>
      </w:tr>
      <w:tr w:rsidR="007B5C26" w:rsidRPr="00F42B65" w14:paraId="18DA2773" w14:textId="77777777">
        <w:trPr>
          <w:cantSplit/>
          <w:trHeight w:val="334"/>
        </w:trPr>
        <w:tc>
          <w:tcPr>
            <w:tcW w:w="10310" w:type="dxa"/>
            <w:vAlign w:val="bottom"/>
          </w:tcPr>
          <w:p w14:paraId="53B9C57D" w14:textId="77777777"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Tipo de servicio: (3)</w:t>
            </w:r>
          </w:p>
        </w:tc>
      </w:tr>
      <w:tr w:rsidR="007B5C26" w:rsidRPr="00F42B65" w14:paraId="15807361" w14:textId="77777777">
        <w:trPr>
          <w:cantSplit/>
          <w:trHeight w:val="334"/>
        </w:trPr>
        <w:tc>
          <w:tcPr>
            <w:tcW w:w="10310" w:type="dxa"/>
            <w:vAlign w:val="bottom"/>
          </w:tcPr>
          <w:p w14:paraId="042834DB" w14:textId="77777777" w:rsidR="007B5C26" w:rsidRPr="00F42B65" w:rsidRDefault="007B5C26">
            <w:pPr>
              <w:spacing w:before="60" w:after="60" w:line="360" w:lineRule="auto"/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Asignado a: (4)</w:t>
            </w:r>
          </w:p>
        </w:tc>
      </w:tr>
    </w:tbl>
    <w:p w14:paraId="7BD6FE17" w14:textId="77777777" w:rsidR="007B5C26" w:rsidRPr="00F42B65" w:rsidRDefault="007B5C26">
      <w:pPr>
        <w:spacing w:before="60" w:after="60"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4"/>
        <w:gridCol w:w="4506"/>
      </w:tblGrid>
      <w:tr w:rsidR="007B5C26" w:rsidRPr="00F42B65" w14:paraId="594C8CD5" w14:textId="77777777">
        <w:trPr>
          <w:cantSplit/>
          <w:trHeight w:val="370"/>
        </w:trPr>
        <w:tc>
          <w:tcPr>
            <w:tcW w:w="10310" w:type="dxa"/>
            <w:gridSpan w:val="2"/>
            <w:vAlign w:val="center"/>
          </w:tcPr>
          <w:p w14:paraId="01DEBEDB" w14:textId="77777777"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Fecha de realización:(5)</w:t>
            </w:r>
          </w:p>
        </w:tc>
      </w:tr>
      <w:tr w:rsidR="007B5C26" w:rsidRPr="00F42B65" w14:paraId="1DBCAE73" w14:textId="77777777">
        <w:trPr>
          <w:cantSplit/>
          <w:trHeight w:val="370"/>
        </w:trPr>
        <w:tc>
          <w:tcPr>
            <w:tcW w:w="10310" w:type="dxa"/>
            <w:gridSpan w:val="2"/>
            <w:vAlign w:val="center"/>
          </w:tcPr>
          <w:p w14:paraId="68C3A6D6" w14:textId="77777777"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Trabajo Realizado: (6)</w:t>
            </w:r>
          </w:p>
          <w:p w14:paraId="34E46052" w14:textId="77777777"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84FF7F1" w14:textId="4BA2D1C7" w:rsidR="007B5C26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ECDF1FF" w14:textId="5DC97C95" w:rsidR="00A448B5" w:rsidRDefault="00A448B5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5BD3BC5" w14:textId="17AAADAA" w:rsidR="00A448B5" w:rsidRDefault="00A448B5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9D515F9" w14:textId="4EB8A24F" w:rsidR="00A448B5" w:rsidRDefault="00A448B5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C379B06" w14:textId="77777777" w:rsidR="00A448B5" w:rsidRPr="00F42B65" w:rsidRDefault="00A448B5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6EE79D55" w14:textId="77777777"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468BBC57" w14:textId="77777777"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79C5362F" w14:textId="77777777"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B5C26" w:rsidRPr="00F42B65" w14:paraId="0A26D848" w14:textId="77777777">
        <w:trPr>
          <w:trHeight w:val="622"/>
        </w:trPr>
        <w:tc>
          <w:tcPr>
            <w:tcW w:w="5804" w:type="dxa"/>
          </w:tcPr>
          <w:p w14:paraId="5231352C" w14:textId="77777777" w:rsidR="007B5C26" w:rsidRDefault="007B5C2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Verificado y Liberado por:(7</w:t>
            </w:r>
            <w:r w:rsidRPr="00F42B65">
              <w:rPr>
                <w:rFonts w:ascii="Arial" w:hAnsi="Arial" w:cs="Arial"/>
                <w:b/>
                <w:color w:val="000000"/>
              </w:rPr>
              <w:t>)</w:t>
            </w:r>
          </w:p>
          <w:p w14:paraId="3AE3048B" w14:textId="77777777" w:rsidR="00A448B5" w:rsidRDefault="00A448B5">
            <w:pPr>
              <w:rPr>
                <w:rFonts w:ascii="Arial" w:hAnsi="Arial" w:cs="Arial"/>
                <w:b/>
                <w:color w:val="000000"/>
              </w:rPr>
            </w:pPr>
          </w:p>
          <w:p w14:paraId="5FE26B13" w14:textId="44D1ACE7" w:rsidR="00A448B5" w:rsidRPr="00F42B65" w:rsidRDefault="00A448B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506" w:type="dxa"/>
          </w:tcPr>
          <w:p w14:paraId="0D301F20" w14:textId="77777777" w:rsidR="007B5C26" w:rsidRPr="00F42B65" w:rsidRDefault="007B5C26">
            <w:pPr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Fecha y Firma: (</w:t>
            </w:r>
            <w:r>
              <w:rPr>
                <w:rFonts w:ascii="Arial" w:hAnsi="Arial" w:cs="Arial"/>
                <w:b/>
                <w:color w:val="000000"/>
              </w:rPr>
              <w:t>8</w:t>
            </w:r>
            <w:r w:rsidRPr="00F42B65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  <w:tr w:rsidR="007B5C26" w:rsidRPr="00F42B65" w14:paraId="77B21B61" w14:textId="77777777">
        <w:trPr>
          <w:trHeight w:val="622"/>
        </w:trPr>
        <w:tc>
          <w:tcPr>
            <w:tcW w:w="5804" w:type="dxa"/>
          </w:tcPr>
          <w:p w14:paraId="4556D1B4" w14:textId="77777777" w:rsidR="007B5C26" w:rsidRDefault="007B5C26">
            <w:pPr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Aprobado por: (</w:t>
            </w:r>
            <w:r>
              <w:rPr>
                <w:rFonts w:ascii="Arial" w:hAnsi="Arial" w:cs="Arial"/>
                <w:b/>
                <w:color w:val="000000"/>
              </w:rPr>
              <w:t>9</w:t>
            </w:r>
            <w:r w:rsidRPr="00F42B65">
              <w:rPr>
                <w:rFonts w:ascii="Arial" w:hAnsi="Arial" w:cs="Arial"/>
                <w:b/>
                <w:color w:val="000000"/>
              </w:rPr>
              <w:t>)</w:t>
            </w:r>
          </w:p>
          <w:p w14:paraId="59ACD0BC" w14:textId="77777777" w:rsidR="00A448B5" w:rsidRDefault="00A448B5">
            <w:pPr>
              <w:rPr>
                <w:rFonts w:ascii="Arial" w:hAnsi="Arial" w:cs="Arial"/>
                <w:b/>
                <w:color w:val="000000"/>
              </w:rPr>
            </w:pPr>
          </w:p>
          <w:p w14:paraId="406094ED" w14:textId="2EB7BBCF" w:rsidR="00A448B5" w:rsidRPr="00F42B65" w:rsidRDefault="00A448B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506" w:type="dxa"/>
          </w:tcPr>
          <w:p w14:paraId="6C4A4125" w14:textId="77777777" w:rsidR="007B5C26" w:rsidRPr="00F42B65" w:rsidRDefault="007B5C26">
            <w:pPr>
              <w:rPr>
                <w:rFonts w:ascii="Arial" w:hAnsi="Arial" w:cs="Arial"/>
                <w:b/>
                <w:color w:val="000000"/>
              </w:rPr>
            </w:pPr>
            <w:r w:rsidRPr="00F42B65">
              <w:rPr>
                <w:rFonts w:ascii="Arial" w:hAnsi="Arial" w:cs="Arial"/>
                <w:b/>
                <w:color w:val="000000"/>
              </w:rPr>
              <w:t>Fecha y Firma: (</w:t>
            </w:r>
            <w:r>
              <w:rPr>
                <w:rFonts w:ascii="Arial" w:hAnsi="Arial" w:cs="Arial"/>
                <w:b/>
                <w:color w:val="000000"/>
              </w:rPr>
              <w:t>10</w:t>
            </w:r>
            <w:r w:rsidRPr="00F42B65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</w:tbl>
    <w:p w14:paraId="06D14AA8" w14:textId="77777777"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2629D098" w14:textId="77777777"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2D342E96" w14:textId="77777777"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45EC0264" w14:textId="77777777"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0A247E43" w14:textId="77777777"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350C9234" w14:textId="77777777"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3E51A1C4" w14:textId="77777777" w:rsidR="007B5C26" w:rsidRPr="00F42B65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  <w:r w:rsidRPr="00F42B65">
        <w:rPr>
          <w:rFonts w:ascii="Arial" w:hAnsi="Arial" w:cs="Arial"/>
          <w:color w:val="000000"/>
          <w:sz w:val="16"/>
          <w:szCs w:val="16"/>
        </w:rPr>
        <w:t>C.c.p. Departamento de Planeación Programación y Presupuestación</w:t>
      </w:r>
    </w:p>
    <w:p w14:paraId="5CB7C3FA" w14:textId="77777777" w:rsidR="007B5C26" w:rsidRPr="00F42B65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  <w:r w:rsidRPr="00F42B65">
        <w:rPr>
          <w:rFonts w:ascii="Arial" w:hAnsi="Arial" w:cs="Arial"/>
          <w:color w:val="000000"/>
          <w:sz w:val="16"/>
          <w:szCs w:val="16"/>
        </w:rPr>
        <w:t>C.c.p. Área Solicitante.</w:t>
      </w:r>
    </w:p>
    <w:p w14:paraId="10E63D9E" w14:textId="77777777" w:rsidR="007B5C26" w:rsidRPr="00F42B65" w:rsidRDefault="007B5C26">
      <w:pPr>
        <w:pStyle w:val="ListaCC"/>
        <w:jc w:val="center"/>
        <w:rPr>
          <w:rFonts w:ascii="Arial" w:hAnsi="Arial" w:cs="Arial"/>
          <w:b/>
          <w:color w:val="000000"/>
        </w:rPr>
      </w:pPr>
      <w:r w:rsidRPr="00F42B65">
        <w:rPr>
          <w:color w:val="000000"/>
          <w:sz w:val="20"/>
          <w:szCs w:val="20"/>
        </w:rPr>
        <w:br w:type="page"/>
      </w:r>
      <w:r w:rsidRPr="00F42B65">
        <w:rPr>
          <w:rFonts w:ascii="Arial" w:hAnsi="Arial" w:cs="Arial"/>
          <w:b/>
          <w:color w:val="000000"/>
        </w:rPr>
        <w:lastRenderedPageBreak/>
        <w:t>INSTRUCTIVO DE LLENADO</w:t>
      </w:r>
    </w:p>
    <w:p w14:paraId="6BD68A2C" w14:textId="77777777" w:rsidR="007B5C26" w:rsidRPr="00F42B65" w:rsidRDefault="007B5C26">
      <w:pPr>
        <w:rPr>
          <w:color w:val="000000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961"/>
      </w:tblGrid>
      <w:tr w:rsidR="007B5C26" w:rsidRPr="00F42B65" w14:paraId="7EABC568" w14:textId="77777777">
        <w:tc>
          <w:tcPr>
            <w:tcW w:w="1387" w:type="dxa"/>
            <w:vAlign w:val="center"/>
          </w:tcPr>
          <w:p w14:paraId="207FA788" w14:textId="77777777" w:rsidR="007B5C26" w:rsidRPr="00F42B65" w:rsidRDefault="007B5C2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C4AD576" w14:textId="77777777" w:rsidR="007B5C26" w:rsidRPr="00F42B65" w:rsidRDefault="007B5C2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B65">
              <w:rPr>
                <w:rFonts w:ascii="Arial" w:hAnsi="Arial" w:cs="Arial"/>
                <w:b/>
                <w:bCs/>
                <w:color w:val="000000"/>
              </w:rPr>
              <w:t>NUMERO</w:t>
            </w:r>
          </w:p>
        </w:tc>
        <w:tc>
          <w:tcPr>
            <w:tcW w:w="8961" w:type="dxa"/>
            <w:vAlign w:val="center"/>
          </w:tcPr>
          <w:p w14:paraId="3DEBED87" w14:textId="77777777" w:rsidR="007B5C26" w:rsidRPr="00F42B65" w:rsidRDefault="007B5C2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1F042FD5" w14:textId="77777777" w:rsidR="007B5C26" w:rsidRPr="00F42B65" w:rsidRDefault="007B5C2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B65"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</w:tr>
      <w:tr w:rsidR="007B5C26" w:rsidRPr="00F42B65" w14:paraId="2ACC71AC" w14:textId="77777777">
        <w:tc>
          <w:tcPr>
            <w:tcW w:w="1387" w:type="dxa"/>
            <w:vAlign w:val="center"/>
          </w:tcPr>
          <w:p w14:paraId="1EC12E7B" w14:textId="77777777"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7420D65C" w14:textId="60F925CA"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número de control de la orden de trabajo asignado por el </w:t>
            </w:r>
            <w:r w:rsidR="00B7162E" w:rsidRPr="00F42B65">
              <w:rPr>
                <w:rFonts w:ascii="Arial" w:hAnsi="Arial" w:cs="Arial"/>
                <w:color w:val="000000"/>
                <w:sz w:val="20"/>
                <w:szCs w:val="20"/>
              </w:rPr>
              <w:t>jefe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Departamento de Rec. Materiales y Servicios o de Mantenimiento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y/o centro de </w:t>
            </w:r>
            <w:r w:rsidR="00B7162E">
              <w:rPr>
                <w:rFonts w:ascii="Arial" w:hAnsi="Arial" w:cs="Arial"/>
                <w:color w:val="000000"/>
                <w:sz w:val="20"/>
                <w:szCs w:val="20"/>
              </w:rPr>
              <w:t>cómputo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 según sea el caso.</w:t>
            </w:r>
          </w:p>
        </w:tc>
      </w:tr>
      <w:tr w:rsidR="007B5C26" w:rsidRPr="00F42B65" w14:paraId="5535EA19" w14:textId="77777777">
        <w:tc>
          <w:tcPr>
            <w:tcW w:w="1387" w:type="dxa"/>
            <w:vAlign w:val="center"/>
          </w:tcPr>
          <w:p w14:paraId="00319CD8" w14:textId="77777777"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0A5AB748" w14:textId="77777777" w:rsidR="007B5C26" w:rsidRPr="00F42B65" w:rsidRDefault="007B5C2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una X  interno o externo según e tipo de servicio de que se trate. </w:t>
            </w:r>
          </w:p>
        </w:tc>
      </w:tr>
      <w:tr w:rsidR="007B5C26" w:rsidRPr="00F42B65" w14:paraId="5730693F" w14:textId="77777777">
        <w:tc>
          <w:tcPr>
            <w:tcW w:w="1387" w:type="dxa"/>
            <w:vAlign w:val="center"/>
          </w:tcPr>
          <w:p w14:paraId="106297FE" w14:textId="77777777"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316DAA70" w14:textId="77777777"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Anotar la clase de mantenimiento a realizar, por ejemplo, eléctrico, plomería, herrería, pintura, obra civil, entre otros si es interno y si es externo revisar el anexo 8 del MSGC.</w:t>
            </w:r>
          </w:p>
        </w:tc>
      </w:tr>
      <w:tr w:rsidR="007B5C26" w:rsidRPr="00F42B65" w14:paraId="57B56703" w14:textId="77777777">
        <w:tc>
          <w:tcPr>
            <w:tcW w:w="1387" w:type="dxa"/>
            <w:vAlign w:val="center"/>
          </w:tcPr>
          <w:p w14:paraId="77427890" w14:textId="77777777"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4C1834FB" w14:textId="77777777"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Anota el nombre del trabajador de mantenimiento y/o servicios generales al que se le asigna el trabajo a realizar o a supervisar.</w:t>
            </w:r>
          </w:p>
        </w:tc>
      </w:tr>
      <w:tr w:rsidR="007B5C26" w:rsidRPr="00F42B65" w14:paraId="1978D32A" w14:textId="77777777">
        <w:tc>
          <w:tcPr>
            <w:tcW w:w="1387" w:type="dxa"/>
            <w:vAlign w:val="center"/>
          </w:tcPr>
          <w:p w14:paraId="653DB228" w14:textId="77777777"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0AE8A118" w14:textId="77777777"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Anotar la fecha durante la cual se realizó el servicio de mantenimiento.</w:t>
            </w:r>
          </w:p>
        </w:tc>
      </w:tr>
      <w:tr w:rsidR="007B5C26" w:rsidRPr="00F42B65" w14:paraId="1593E48C" w14:textId="77777777">
        <w:tc>
          <w:tcPr>
            <w:tcW w:w="1387" w:type="dxa"/>
            <w:vAlign w:val="center"/>
          </w:tcPr>
          <w:p w14:paraId="4B49A3A3" w14:textId="77777777"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63177297" w14:textId="77777777"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bCs/>
                <w:iCs/>
                <w:color w:val="000000"/>
                <w:sz w:val="20"/>
              </w:rPr>
              <w:t>Anotar la descripción del trabajo desarrollado, (en caso de ser necesario utilizar hojas adicionales).</w:t>
            </w:r>
          </w:p>
        </w:tc>
      </w:tr>
      <w:tr w:rsidR="007B5C26" w:rsidRPr="00F42B65" w14:paraId="1CD922AC" w14:textId="77777777">
        <w:trPr>
          <w:trHeight w:val="357"/>
        </w:trPr>
        <w:tc>
          <w:tcPr>
            <w:tcW w:w="1387" w:type="dxa"/>
            <w:vAlign w:val="center"/>
          </w:tcPr>
          <w:p w14:paraId="65B39298" w14:textId="77777777"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350BB2DA" w14:textId="103741A6"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el nombre del </w:t>
            </w:r>
            <w:r w:rsidR="00B7162E" w:rsidRPr="00F42B65">
              <w:rPr>
                <w:rFonts w:ascii="Arial" w:hAnsi="Arial" w:cs="Arial"/>
                <w:color w:val="000000"/>
                <w:sz w:val="20"/>
                <w:szCs w:val="20"/>
              </w:rPr>
              <w:t>jefe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Área que solicito el trabajo y quien verifica, acepta y libera. </w:t>
            </w:r>
          </w:p>
        </w:tc>
      </w:tr>
      <w:tr w:rsidR="007B5C26" w:rsidRPr="00F42B65" w14:paraId="23657D52" w14:textId="77777777">
        <w:trPr>
          <w:trHeight w:val="357"/>
        </w:trPr>
        <w:tc>
          <w:tcPr>
            <w:tcW w:w="1387" w:type="dxa"/>
            <w:vAlign w:val="center"/>
          </w:tcPr>
          <w:p w14:paraId="5113F348" w14:textId="77777777"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0568DFFC" w14:textId="77777777"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Anotar la fecha y firma del jefe que libera el trabajo.</w:t>
            </w:r>
          </w:p>
        </w:tc>
      </w:tr>
      <w:tr w:rsidR="007B5C26" w:rsidRPr="00F42B65" w14:paraId="3A8D16A4" w14:textId="77777777">
        <w:trPr>
          <w:trHeight w:val="357"/>
        </w:trPr>
        <w:tc>
          <w:tcPr>
            <w:tcW w:w="1387" w:type="dxa"/>
            <w:vAlign w:val="center"/>
          </w:tcPr>
          <w:p w14:paraId="0785842A" w14:textId="77777777"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282BFCC7" w14:textId="34723E69"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el nombre del </w:t>
            </w:r>
            <w:r w:rsidR="00B7162E" w:rsidRPr="00F42B65">
              <w:rPr>
                <w:rFonts w:ascii="Arial" w:hAnsi="Arial" w:cs="Arial"/>
                <w:color w:val="000000"/>
                <w:sz w:val="20"/>
                <w:szCs w:val="20"/>
              </w:rPr>
              <w:t>jefe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Departamento de Recursos Materiales y Servicios y/o Mantenimiento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y/o centro de </w:t>
            </w:r>
            <w:r w:rsidR="00B7162E">
              <w:rPr>
                <w:rFonts w:ascii="Arial" w:hAnsi="Arial" w:cs="Arial"/>
                <w:color w:val="000000"/>
                <w:sz w:val="20"/>
                <w:szCs w:val="20"/>
              </w:rPr>
              <w:t xml:space="preserve">cómputo 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según sea el caso, quien aprueba el trabajo liberado.</w:t>
            </w:r>
          </w:p>
        </w:tc>
      </w:tr>
      <w:tr w:rsidR="007B5C26" w:rsidRPr="00F42B65" w14:paraId="688FD9A0" w14:textId="77777777">
        <w:tc>
          <w:tcPr>
            <w:tcW w:w="1387" w:type="dxa"/>
            <w:vAlign w:val="center"/>
          </w:tcPr>
          <w:p w14:paraId="51AA5BD5" w14:textId="77777777" w:rsidR="007B5C26" w:rsidRPr="00F42B65" w:rsidRDefault="007B5C26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1" w:type="dxa"/>
            <w:vAlign w:val="center"/>
          </w:tcPr>
          <w:p w14:paraId="0F91D472" w14:textId="7C9D8440" w:rsidR="007B5C26" w:rsidRPr="00F42B65" w:rsidRDefault="007B5C2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Anotar la fecha y firma del </w:t>
            </w:r>
            <w:r w:rsidR="00B7162E" w:rsidRPr="00F42B65">
              <w:rPr>
                <w:rFonts w:ascii="Arial" w:hAnsi="Arial" w:cs="Arial"/>
                <w:color w:val="000000"/>
                <w:sz w:val="20"/>
                <w:szCs w:val="20"/>
              </w:rPr>
              <w:t>jefe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Departamento de Recursos Materiales y/o Mantenimiento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y/o centro de </w:t>
            </w:r>
            <w:r w:rsidR="00B7162E">
              <w:rPr>
                <w:rFonts w:ascii="Arial" w:hAnsi="Arial" w:cs="Arial"/>
                <w:color w:val="000000"/>
                <w:sz w:val="20"/>
                <w:szCs w:val="20"/>
              </w:rPr>
              <w:t>cómputo</w:t>
            </w:r>
            <w:r w:rsidRPr="00F42B65">
              <w:rPr>
                <w:rFonts w:ascii="Arial" w:hAnsi="Arial" w:cs="Arial"/>
                <w:color w:val="000000"/>
                <w:sz w:val="20"/>
                <w:szCs w:val="20"/>
              </w:rPr>
              <w:t>, quien aprueba el trabajo liberado. .</w:t>
            </w:r>
          </w:p>
        </w:tc>
      </w:tr>
    </w:tbl>
    <w:p w14:paraId="719CC283" w14:textId="77777777" w:rsidR="007B5C26" w:rsidRPr="00F42B65" w:rsidRDefault="007B5C26">
      <w:pPr>
        <w:rPr>
          <w:color w:val="000000"/>
        </w:rPr>
      </w:pPr>
    </w:p>
    <w:sectPr w:rsidR="007B5C26" w:rsidRPr="00F42B65" w:rsidSect="005D44FD">
      <w:headerReference w:type="default" r:id="rId7"/>
      <w:footerReference w:type="default" r:id="rId8"/>
      <w:pgSz w:w="12240" w:h="15840"/>
      <w:pgMar w:top="1417" w:right="72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0218" w14:textId="77777777" w:rsidR="00990799" w:rsidRDefault="00990799">
      <w:r>
        <w:separator/>
      </w:r>
    </w:p>
  </w:endnote>
  <w:endnote w:type="continuationSeparator" w:id="0">
    <w:p w14:paraId="69D76627" w14:textId="77777777" w:rsidR="00990799" w:rsidRDefault="0099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48F4" w14:textId="4415C489" w:rsidR="007B5C26" w:rsidRPr="0050092F" w:rsidRDefault="007B5C26">
    <w:pPr>
      <w:pStyle w:val="Piedepgina"/>
      <w:rPr>
        <w:color w:val="000000"/>
        <w:sz w:val="16"/>
        <w:szCs w:val="16"/>
      </w:rPr>
    </w:pPr>
    <w:r>
      <w:rPr>
        <w:rFonts w:ascii="Arial" w:hAnsi="Arial" w:cs="Arial"/>
        <w:b/>
        <w:sz w:val="16"/>
        <w:szCs w:val="16"/>
      </w:rPr>
      <w:t>ITH</w:t>
    </w:r>
    <w:r w:rsidRPr="0050092F">
      <w:rPr>
        <w:rFonts w:ascii="Arial" w:hAnsi="Arial" w:cs="Arial"/>
        <w:b/>
        <w:sz w:val="16"/>
        <w:szCs w:val="16"/>
      </w:rPr>
      <w:t>-AD-PO-001-04</w:t>
    </w:r>
    <w:r w:rsidRPr="0050092F">
      <w:rPr>
        <w:rFonts w:ascii="Arial" w:hAnsi="Arial" w:cs="Arial"/>
        <w:b/>
        <w:sz w:val="16"/>
        <w:szCs w:val="16"/>
      </w:rPr>
      <w:tab/>
    </w:r>
    <w:r w:rsidRPr="0050092F">
      <w:rPr>
        <w:rFonts w:ascii="Arial" w:hAnsi="Arial" w:cs="Arial"/>
        <w:b/>
        <w:sz w:val="16"/>
        <w:szCs w:val="16"/>
      </w:rPr>
      <w:tab/>
    </w:r>
    <w:r w:rsidRPr="0050092F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>Rev.</w:t>
    </w:r>
    <w:r w:rsidR="00973928">
      <w:rPr>
        <w:rFonts w:ascii="Arial" w:hAnsi="Arial" w:cs="Arial"/>
        <w:b/>
        <w:color w:val="000000"/>
        <w:sz w:val="16"/>
        <w:szCs w:val="16"/>
      </w:rPr>
      <w:t xml:space="preserve"> </w:t>
    </w:r>
    <w:r w:rsidR="00973928" w:rsidRPr="00973928">
      <w:rPr>
        <w:rFonts w:ascii="Arial" w:hAnsi="Arial" w:cs="Arial"/>
        <w:b/>
        <w:color w:val="000000"/>
        <w:sz w:val="16"/>
        <w:szCs w:val="16"/>
        <w:highlight w:val="yellow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117E" w14:textId="77777777" w:rsidR="00990799" w:rsidRDefault="00990799">
      <w:r>
        <w:separator/>
      </w:r>
    </w:p>
  </w:footnote>
  <w:footnote w:type="continuationSeparator" w:id="0">
    <w:p w14:paraId="17E568BA" w14:textId="77777777" w:rsidR="00990799" w:rsidRDefault="0099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287"/>
      <w:gridCol w:w="4373"/>
      <w:gridCol w:w="3600"/>
    </w:tblGrid>
    <w:tr w:rsidR="007B5C26" w14:paraId="5D6013EC" w14:textId="77777777">
      <w:trPr>
        <w:cantSplit/>
        <w:trHeight w:val="572"/>
      </w:trPr>
      <w:tc>
        <w:tcPr>
          <w:tcW w:w="2287" w:type="dxa"/>
          <w:vMerge w:val="restart"/>
        </w:tcPr>
        <w:p w14:paraId="4D0E6E47" w14:textId="77777777" w:rsidR="007B5C26" w:rsidRPr="00714831" w:rsidRDefault="003168A5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57728" behindDoc="0" locked="0" layoutInCell="1" allowOverlap="1" wp14:anchorId="493F0F60" wp14:editId="133DC1C6">
                <wp:simplePos x="0" y="0"/>
                <wp:positionH relativeFrom="column">
                  <wp:posOffset>302895</wp:posOffset>
                </wp:positionH>
                <wp:positionV relativeFrom="paragraph">
                  <wp:posOffset>66675</wp:posOffset>
                </wp:positionV>
                <wp:extent cx="575310" cy="579755"/>
                <wp:effectExtent l="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73" w:type="dxa"/>
        </w:tcPr>
        <w:p w14:paraId="3DA984DE" w14:textId="77777777" w:rsidR="007B5C26" w:rsidRDefault="007B5C26">
          <w:pPr>
            <w:pStyle w:val="Encabezado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Formato para Orden de Trabajo de Mantenimiento</w:t>
          </w:r>
        </w:p>
      </w:tc>
      <w:tc>
        <w:tcPr>
          <w:tcW w:w="3600" w:type="dxa"/>
        </w:tcPr>
        <w:p w14:paraId="2B5B01C8" w14:textId="77777777" w:rsidR="007B5C26" w:rsidRDefault="007B5C26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Código:ITH-AD-PO-001-04</w:t>
          </w:r>
        </w:p>
      </w:tc>
    </w:tr>
    <w:tr w:rsidR="007B5C26" w14:paraId="1F219698" w14:textId="77777777">
      <w:trPr>
        <w:cantSplit/>
      </w:trPr>
      <w:tc>
        <w:tcPr>
          <w:tcW w:w="2287" w:type="dxa"/>
          <w:vMerge/>
        </w:tcPr>
        <w:p w14:paraId="49E91C66" w14:textId="77777777" w:rsidR="007B5C26" w:rsidRDefault="007B5C2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373" w:type="dxa"/>
          <w:vMerge w:val="restart"/>
        </w:tcPr>
        <w:p w14:paraId="0EF362D4" w14:textId="77777777" w:rsidR="007B5C26" w:rsidRDefault="007B5C26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Referencia al punto de la norma ISO </w:t>
          </w:r>
          <w:r w:rsidR="007A76FF">
            <w:rPr>
              <w:rFonts w:ascii="Arial" w:hAnsi="Arial" w:cs="Arial"/>
              <w:b/>
              <w:sz w:val="22"/>
            </w:rPr>
            <w:t>9001:2015 7.1.3, 8.4</w:t>
          </w:r>
        </w:p>
      </w:tc>
      <w:tc>
        <w:tcPr>
          <w:tcW w:w="3600" w:type="dxa"/>
        </w:tcPr>
        <w:p w14:paraId="2A231677" w14:textId="003958F8" w:rsidR="007B5C26" w:rsidRDefault="007B5C26" w:rsidP="003168A5">
          <w:pPr>
            <w:pStyle w:val="Encabezado"/>
            <w:tabs>
              <w:tab w:val="clear" w:pos="4419"/>
              <w:tab w:val="clear" w:pos="8838"/>
              <w:tab w:val="left" w:pos="168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Revisión</w:t>
          </w:r>
          <w:r>
            <w:rPr>
              <w:rFonts w:ascii="Arial" w:hAnsi="Arial" w:cs="Arial"/>
              <w:b/>
              <w:color w:val="000000"/>
              <w:sz w:val="22"/>
            </w:rPr>
            <w:t>:</w:t>
          </w:r>
          <w:r w:rsidR="00973928" w:rsidRPr="00973928">
            <w:rPr>
              <w:rFonts w:ascii="Arial" w:hAnsi="Arial" w:cs="Arial"/>
              <w:b/>
              <w:color w:val="000000"/>
              <w:sz w:val="22"/>
              <w:highlight w:val="yellow"/>
            </w:rPr>
            <w:t>3</w:t>
          </w:r>
        </w:p>
      </w:tc>
    </w:tr>
    <w:tr w:rsidR="007B5C26" w14:paraId="2E3875B2" w14:textId="77777777">
      <w:trPr>
        <w:cantSplit/>
      </w:trPr>
      <w:tc>
        <w:tcPr>
          <w:tcW w:w="2287" w:type="dxa"/>
          <w:vMerge/>
        </w:tcPr>
        <w:p w14:paraId="669B0402" w14:textId="77777777" w:rsidR="007B5C26" w:rsidRDefault="007B5C2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373" w:type="dxa"/>
          <w:vMerge/>
        </w:tcPr>
        <w:p w14:paraId="63F5A2CE" w14:textId="77777777" w:rsidR="007B5C26" w:rsidRDefault="007B5C2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600" w:type="dxa"/>
        </w:tcPr>
        <w:p w14:paraId="6173B01F" w14:textId="77777777" w:rsidR="007B5C26" w:rsidRDefault="007B5C26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Página </w:t>
          </w:r>
          <w:r>
            <w:rPr>
              <w:rFonts w:ascii="Arial" w:hAnsi="Arial" w:cs="Arial"/>
              <w:b/>
              <w:sz w:val="22"/>
            </w:rPr>
            <w:fldChar w:fldCharType="begin"/>
          </w:r>
          <w:r>
            <w:rPr>
              <w:rFonts w:ascii="Arial" w:hAnsi="Arial" w:cs="Arial"/>
              <w:b/>
              <w:sz w:val="22"/>
            </w:rPr>
            <w:instrText xml:space="preserve"> PAGE </w:instrText>
          </w:r>
          <w:r>
            <w:rPr>
              <w:rFonts w:ascii="Arial" w:hAnsi="Arial" w:cs="Arial"/>
              <w:b/>
              <w:sz w:val="22"/>
            </w:rPr>
            <w:fldChar w:fldCharType="separate"/>
          </w:r>
          <w:r w:rsidR="003168A5">
            <w:rPr>
              <w:rFonts w:ascii="Arial" w:hAnsi="Arial" w:cs="Arial"/>
              <w:b/>
              <w:noProof/>
              <w:sz w:val="22"/>
            </w:rPr>
            <w:t>1</w:t>
          </w:r>
          <w:r>
            <w:rPr>
              <w:rFonts w:ascii="Arial" w:hAnsi="Arial" w:cs="Arial"/>
              <w:b/>
              <w:sz w:val="22"/>
            </w:rPr>
            <w:fldChar w:fldCharType="end"/>
          </w:r>
          <w:r>
            <w:rPr>
              <w:rFonts w:ascii="Arial" w:hAnsi="Arial" w:cs="Arial"/>
              <w:b/>
              <w:sz w:val="22"/>
            </w:rPr>
            <w:t xml:space="preserve"> de </w:t>
          </w:r>
          <w:r>
            <w:rPr>
              <w:rFonts w:ascii="Arial" w:hAnsi="Arial" w:cs="Arial"/>
              <w:b/>
              <w:sz w:val="22"/>
            </w:rPr>
            <w:fldChar w:fldCharType="begin"/>
          </w:r>
          <w:r>
            <w:rPr>
              <w:rFonts w:ascii="Arial" w:hAnsi="Arial" w:cs="Arial"/>
              <w:b/>
              <w:sz w:val="22"/>
            </w:rPr>
            <w:instrText xml:space="preserve"> NUMPAGES </w:instrText>
          </w:r>
          <w:r>
            <w:rPr>
              <w:rFonts w:ascii="Arial" w:hAnsi="Arial" w:cs="Arial"/>
              <w:b/>
              <w:sz w:val="22"/>
            </w:rPr>
            <w:fldChar w:fldCharType="separate"/>
          </w:r>
          <w:r w:rsidR="003168A5">
            <w:rPr>
              <w:rFonts w:ascii="Arial" w:hAnsi="Arial" w:cs="Arial"/>
              <w:b/>
              <w:noProof/>
              <w:sz w:val="22"/>
            </w:rPr>
            <w:t>2</w:t>
          </w:r>
          <w:r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14:paraId="4707FEBD" w14:textId="77777777" w:rsidR="007B5C26" w:rsidRDefault="007B5C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5998"/>
    <w:multiLevelType w:val="hybridMultilevel"/>
    <w:tmpl w:val="E5CE9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92F"/>
    <w:rsid w:val="00010731"/>
    <w:rsid w:val="00021DC8"/>
    <w:rsid w:val="0005567B"/>
    <w:rsid w:val="0007348A"/>
    <w:rsid w:val="001830CE"/>
    <w:rsid w:val="002119AF"/>
    <w:rsid w:val="002A0A8A"/>
    <w:rsid w:val="002D737B"/>
    <w:rsid w:val="003168A5"/>
    <w:rsid w:val="004B428B"/>
    <w:rsid w:val="0050092F"/>
    <w:rsid w:val="0054284B"/>
    <w:rsid w:val="00592616"/>
    <w:rsid w:val="005A79B4"/>
    <w:rsid w:val="005D44FD"/>
    <w:rsid w:val="005F6AF5"/>
    <w:rsid w:val="00641185"/>
    <w:rsid w:val="00646213"/>
    <w:rsid w:val="006C10C4"/>
    <w:rsid w:val="00714831"/>
    <w:rsid w:val="00731B67"/>
    <w:rsid w:val="007A76FF"/>
    <w:rsid w:val="007B5C26"/>
    <w:rsid w:val="007F45FA"/>
    <w:rsid w:val="00973928"/>
    <w:rsid w:val="00990799"/>
    <w:rsid w:val="009B06A2"/>
    <w:rsid w:val="009D3A3D"/>
    <w:rsid w:val="009D69A2"/>
    <w:rsid w:val="00A448B5"/>
    <w:rsid w:val="00A56FC8"/>
    <w:rsid w:val="00B54477"/>
    <w:rsid w:val="00B7162E"/>
    <w:rsid w:val="00BC56A5"/>
    <w:rsid w:val="00BE71BA"/>
    <w:rsid w:val="00C0338A"/>
    <w:rsid w:val="00C3104C"/>
    <w:rsid w:val="00C80D8D"/>
    <w:rsid w:val="00C841FC"/>
    <w:rsid w:val="00D027EC"/>
    <w:rsid w:val="00D32F0C"/>
    <w:rsid w:val="00D331BF"/>
    <w:rsid w:val="00D34894"/>
    <w:rsid w:val="00E34436"/>
    <w:rsid w:val="00E565C1"/>
    <w:rsid w:val="00EB3091"/>
    <w:rsid w:val="00F42B65"/>
    <w:rsid w:val="00F61901"/>
    <w:rsid w:val="00F8157E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D04E34"/>
  <w15:docId w15:val="{9713C948-217C-4CC7-9219-DAEFB1D2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4FD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D44FD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5D44FD"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5D44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ListaCC">
    <w:name w:val="Lista CC."/>
    <w:basedOn w:val="Normal"/>
    <w:uiPriority w:val="99"/>
    <w:rsid w:val="005D44FD"/>
  </w:style>
  <w:style w:type="paragraph" w:styleId="Encabezado">
    <w:name w:val="header"/>
    <w:basedOn w:val="Normal"/>
    <w:link w:val="EncabezadoCar"/>
    <w:uiPriority w:val="99"/>
    <w:rsid w:val="005D44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D44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A0A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Karla Sosa</dc:creator>
  <cp:keywords/>
  <dc:description/>
  <cp:lastModifiedBy>Ing.Eduardo Medina Gutiérrez</cp:lastModifiedBy>
  <cp:revision>5</cp:revision>
  <cp:lastPrinted>2014-11-13T16:20:00Z</cp:lastPrinted>
  <dcterms:created xsi:type="dcterms:W3CDTF">2022-05-03T18:06:00Z</dcterms:created>
  <dcterms:modified xsi:type="dcterms:W3CDTF">2022-05-03T18:17:00Z</dcterms:modified>
</cp:coreProperties>
</file>